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264B" w:rsidRPr="00F0264B" w:rsidRDefault="00F0264B" w:rsidP="00F0264B">
      <w:pPr>
        <w:pStyle w:val="PlainText"/>
        <w:jc w:val="center"/>
        <w:rPr>
          <w:b/>
          <w:sz w:val="32"/>
          <w:szCs w:val="32"/>
        </w:rPr>
      </w:pPr>
      <w:r w:rsidRPr="00F0264B">
        <w:rPr>
          <w:b/>
          <w:sz w:val="32"/>
          <w:szCs w:val="32"/>
        </w:rPr>
        <w:t>Antineutrino spectrum prediction and nuclear data</w:t>
      </w:r>
    </w:p>
    <w:p w:rsidR="00F0264B" w:rsidRDefault="00F0264B" w:rsidP="00F0264B">
      <w:pPr>
        <w:pStyle w:val="PlainText"/>
      </w:pPr>
    </w:p>
    <w:p w:rsidR="00F0264B" w:rsidRDefault="00F0264B" w:rsidP="00F0264B">
      <w:pPr>
        <w:pStyle w:val="PlainText"/>
        <w:jc w:val="center"/>
      </w:pPr>
      <w:r>
        <w:t>Patrick Huber</w:t>
      </w:r>
    </w:p>
    <w:p w:rsidR="00F0264B" w:rsidRDefault="00F0264B" w:rsidP="00F0264B">
      <w:pPr>
        <w:pStyle w:val="PlainText"/>
        <w:jc w:val="center"/>
      </w:pPr>
      <w:proofErr w:type="spellStart"/>
      <w:r w:rsidRPr="00F0264B">
        <w:t>Center</w:t>
      </w:r>
      <w:proofErr w:type="spellEnd"/>
      <w:r w:rsidRPr="00F0264B">
        <w:t xml:space="preserve"> for Neutrino Physics, Physics Department,</w:t>
      </w:r>
      <w:r>
        <w:t xml:space="preserve"> </w:t>
      </w:r>
      <w:bookmarkStart w:id="0" w:name="_GoBack"/>
      <w:bookmarkEnd w:id="0"/>
      <w:r w:rsidRPr="00F0264B">
        <w:t>Virginia Tech,</w:t>
      </w:r>
      <w:r>
        <w:t xml:space="preserve"> Virginia, USA</w:t>
      </w:r>
    </w:p>
    <w:p w:rsidR="00F0264B" w:rsidRDefault="00F0264B" w:rsidP="00F0264B">
      <w:pPr>
        <w:pStyle w:val="PlainText"/>
        <w:jc w:val="both"/>
      </w:pPr>
    </w:p>
    <w:p w:rsidR="00F0264B" w:rsidRDefault="00F0264B" w:rsidP="00F0264B">
      <w:pPr>
        <w:pStyle w:val="PlainText"/>
        <w:jc w:val="both"/>
      </w:pPr>
    </w:p>
    <w:p w:rsidR="00F0264B" w:rsidRDefault="00F0264B" w:rsidP="00F0264B">
      <w:pPr>
        <w:pStyle w:val="PlainText"/>
        <w:jc w:val="both"/>
      </w:pPr>
      <w:r>
        <w:t>In this talk I will review the current state of the art of antineutrino flux models, which are based on measured integral beta emission of fission fragments;</w:t>
      </w:r>
    </w:p>
    <w:p w:rsidR="00F0264B" w:rsidRDefault="00F0264B" w:rsidP="00F0264B">
      <w:pPr>
        <w:pStyle w:val="PlainText"/>
        <w:jc w:val="both"/>
      </w:pPr>
      <w:r>
        <w:t>I will highlight what kind of nuclear data is used in these models. Then I will review the limitations of current models, discuss suggested improvements and what challenges for nuclear data arise from that.</w:t>
      </w:r>
    </w:p>
    <w:p w:rsidR="00654739" w:rsidRDefault="00F0264B" w:rsidP="00F0264B">
      <w:pPr>
        <w:jc w:val="both"/>
      </w:pPr>
    </w:p>
    <w:sectPr w:rsidR="006547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64B"/>
    <w:rsid w:val="006C617A"/>
    <w:rsid w:val="00751DC4"/>
    <w:rsid w:val="00AB0D7B"/>
    <w:rsid w:val="00E748A4"/>
    <w:rsid w:val="00F02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8C6AB3"/>
  <w15:chartTrackingRefBased/>
  <w15:docId w15:val="{D8B7F29D-5D7D-4AD3-91E7-4C0B0519B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F0264B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0264B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39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DIMITRIOU, Paraskevi</dc:creator>
  <cp:keywords/>
  <dc:description/>
  <cp:lastModifiedBy>DIMITRIOU, Paraskevi</cp:lastModifiedBy>
  <cp:revision>1</cp:revision>
  <dcterms:created xsi:type="dcterms:W3CDTF">2019-03-20T08:39:00Z</dcterms:created>
  <dcterms:modified xsi:type="dcterms:W3CDTF">2019-03-20T08:41:00Z</dcterms:modified>
</cp:coreProperties>
</file>